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0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264D3" w:rsidRPr="003264D3" w:rsidTr="003264D3"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</w:tr>
      <w:tr w:rsidR="003264D3" w:rsidRPr="003264D3" w:rsidTr="003264D3"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</w:tr>
      <w:tr w:rsidR="003264D3" w:rsidRPr="003264D3" w:rsidTr="003264D3"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</w:tr>
      <w:tr w:rsidR="003264D3" w:rsidRPr="003264D3" w:rsidTr="003264D3"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</w:tr>
      <w:tr w:rsidR="003264D3" w:rsidRPr="003264D3" w:rsidTr="003264D3"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  <w:tc>
          <w:tcPr>
            <w:tcW w:w="2158" w:type="dxa"/>
          </w:tcPr>
          <w:p w:rsidR="003264D3" w:rsidRPr="003264D3" w:rsidRDefault="003264D3" w:rsidP="003264D3">
            <w:pPr>
              <w:rPr>
                <w:sz w:val="160"/>
                <w:szCs w:val="160"/>
              </w:rPr>
            </w:pPr>
          </w:p>
        </w:tc>
      </w:tr>
    </w:tbl>
    <w:p w:rsidR="003264D3" w:rsidRDefault="003264D3" w:rsidP="003264D3">
      <w:pPr>
        <w:jc w:val="center"/>
        <w:rPr>
          <w:sz w:val="44"/>
          <w:szCs w:val="44"/>
        </w:rPr>
      </w:pPr>
      <w:r w:rsidRPr="003264D3">
        <w:rPr>
          <w:sz w:val="44"/>
          <w:szCs w:val="44"/>
        </w:rPr>
        <w:t>Seating Chart:</w:t>
      </w:r>
    </w:p>
    <w:p w:rsidR="003264D3" w:rsidRPr="003264D3" w:rsidRDefault="003264D3" w:rsidP="003264D3">
      <w:pPr>
        <w:jc w:val="center"/>
        <w:rPr>
          <w:sz w:val="44"/>
          <w:szCs w:val="44"/>
        </w:rPr>
      </w:pPr>
      <w:bookmarkStart w:id="0" w:name="_GoBack"/>
      <w:bookmarkEnd w:id="0"/>
    </w:p>
    <w:sectPr w:rsidR="003264D3" w:rsidRPr="003264D3" w:rsidSect="003264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A9" w:rsidRDefault="00E35AA9" w:rsidP="003264D3">
      <w:pPr>
        <w:spacing w:after="0" w:line="240" w:lineRule="auto"/>
      </w:pPr>
      <w:r>
        <w:separator/>
      </w:r>
    </w:p>
  </w:endnote>
  <w:endnote w:type="continuationSeparator" w:id="0">
    <w:p w:rsidR="00E35AA9" w:rsidRDefault="00E35AA9" w:rsidP="003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D3" w:rsidRPr="00953325" w:rsidRDefault="003264D3" w:rsidP="003264D3">
    <w:pPr>
      <w:rPr>
        <w:b/>
        <w:sz w:val="28"/>
        <w:szCs w:val="28"/>
      </w:rPr>
    </w:pPr>
    <w:r>
      <w:rPr>
        <w:b/>
        <w:sz w:val="28"/>
        <w:szCs w:val="28"/>
      </w:rPr>
      <w:t xml:space="preserve">Use seating chart to capture participant’s names, questions, benchmark answers, and ideas or statements you want to remember. </w:t>
    </w:r>
  </w:p>
  <w:p w:rsidR="003264D3" w:rsidRPr="003264D3" w:rsidRDefault="003264D3" w:rsidP="00326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A9" w:rsidRDefault="00E35AA9" w:rsidP="003264D3">
      <w:pPr>
        <w:spacing w:after="0" w:line="240" w:lineRule="auto"/>
      </w:pPr>
      <w:r>
        <w:separator/>
      </w:r>
    </w:p>
  </w:footnote>
  <w:footnote w:type="continuationSeparator" w:id="0">
    <w:p w:rsidR="00E35AA9" w:rsidRDefault="00E35AA9" w:rsidP="00326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D3"/>
    <w:rsid w:val="003264D3"/>
    <w:rsid w:val="00387AEA"/>
    <w:rsid w:val="00400BBC"/>
    <w:rsid w:val="00E35AA9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447C"/>
  <w15:chartTrackingRefBased/>
  <w15:docId w15:val="{103A679B-7D3A-4559-9C99-86C70C1F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D3"/>
  </w:style>
  <w:style w:type="paragraph" w:styleId="Footer">
    <w:name w:val="footer"/>
    <w:basedOn w:val="Normal"/>
    <w:link w:val="FooterChar"/>
    <w:uiPriority w:val="99"/>
    <w:unhideWhenUsed/>
    <w:rsid w:val="0032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B73E-B064-4A0D-B532-2E756042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Koster</dc:creator>
  <cp:keywords/>
  <dc:description/>
  <cp:lastModifiedBy>Sc Koster</cp:lastModifiedBy>
  <cp:revision>1</cp:revision>
  <dcterms:created xsi:type="dcterms:W3CDTF">2021-12-06T20:57:00Z</dcterms:created>
  <dcterms:modified xsi:type="dcterms:W3CDTF">2021-12-06T21:09:00Z</dcterms:modified>
</cp:coreProperties>
</file>